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21F6" w14:textId="77777777" w:rsidR="00EE31BA" w:rsidRDefault="00EE31BA" w:rsidP="00EE31BA">
      <w:r>
        <w:t>Startlijsten zijn onder voorbehoud. 30 minuten voor aanvang van de rubriek kunnen er geen wijzigingen meer worden toegepast.</w:t>
      </w:r>
    </w:p>
    <w:p w14:paraId="5A54D8B2" w14:textId="77777777" w:rsidR="00EE31BA" w:rsidRDefault="00EE31BA" w:rsidP="00EE31BA"/>
    <w:p w14:paraId="040A0819" w14:textId="77777777" w:rsidR="00EE31BA" w:rsidRDefault="00EE31BA" w:rsidP="00EE31BA">
      <w:r>
        <w:t>VRAAGPROGRAMMA SPRINGEN PAARDEN</w:t>
      </w:r>
    </w:p>
    <w:p w14:paraId="0FE55BFC" w14:textId="77777777" w:rsidR="00EE31BA" w:rsidRDefault="00EE31BA" w:rsidP="00EE31BA">
      <w:proofErr w:type="gramStart"/>
      <w:r>
        <w:t>zaterdag</w:t>
      </w:r>
      <w:proofErr w:type="gramEnd"/>
      <w:r>
        <w:t xml:space="preserve"> 11 juni 2022</w:t>
      </w:r>
    </w:p>
    <w:p w14:paraId="6D068F29" w14:textId="77777777" w:rsidR="00EE31BA" w:rsidRDefault="00EE31BA" w:rsidP="00EE31BA">
      <w:r>
        <w:t>Zondag 12 juni 2022</w:t>
      </w:r>
    </w:p>
    <w:p w14:paraId="2FAF1613" w14:textId="77777777" w:rsidR="00EE31BA" w:rsidRDefault="00EE31BA" w:rsidP="00EE31BA"/>
    <w:p w14:paraId="6AEEAC3E" w14:textId="77777777" w:rsidR="00EE31BA" w:rsidRDefault="00EE31BA" w:rsidP="00EE31BA">
      <w:r>
        <w:t>Voor de wedstrijd te: Eindhoven</w:t>
      </w:r>
    </w:p>
    <w:p w14:paraId="6152C274" w14:textId="77777777" w:rsidR="00EE31BA" w:rsidRDefault="00EE31BA" w:rsidP="00EE31BA">
      <w:r>
        <w:t>Locatie: Eindhovense Manege</w:t>
      </w:r>
    </w:p>
    <w:p w14:paraId="3EFAC6C4" w14:textId="77777777" w:rsidR="00EE31BA" w:rsidRDefault="00EE31BA" w:rsidP="00EE31BA">
      <w:proofErr w:type="spellStart"/>
      <w:r>
        <w:t>Roostenlaan</w:t>
      </w:r>
      <w:proofErr w:type="spellEnd"/>
      <w:r>
        <w:t xml:space="preserve"> 309, 5644 BR Eindhoven</w:t>
      </w:r>
    </w:p>
    <w:p w14:paraId="35A812E3" w14:textId="77777777" w:rsidR="00EE31BA" w:rsidRDefault="00EE31BA" w:rsidP="00EE31BA">
      <w:r>
        <w:t>Georganiseerd door: Stichting Horse Events Eindhoven</w:t>
      </w:r>
    </w:p>
    <w:p w14:paraId="0BE96576" w14:textId="77777777" w:rsidR="00EE31BA" w:rsidRDefault="00EE31BA" w:rsidP="00EE31BA"/>
    <w:p w14:paraId="13E60EED" w14:textId="77777777" w:rsidR="00EE31BA" w:rsidRDefault="00EE31BA" w:rsidP="00EE31BA">
      <w:r>
        <w:t>Algemene bepalingen:</w:t>
      </w:r>
    </w:p>
    <w:p w14:paraId="7BD75044" w14:textId="77777777" w:rsidR="00EE31BA" w:rsidRDefault="00EE31BA" w:rsidP="00EE31BA">
      <w:r>
        <w:t xml:space="preserve">Het betreft hier een </w:t>
      </w:r>
      <w:proofErr w:type="spellStart"/>
      <w:r>
        <w:t>Officiele</w:t>
      </w:r>
      <w:proofErr w:type="spellEnd"/>
      <w:r>
        <w:t xml:space="preserve"> KNHS Selectie Springwedstrijd. De behaalde resultaten komen voor puntenregistratie in aanmerking. Er wordt gereden onder de reglementen van de Afdeling Basiswedstrijdsport van de KNHS. U dient rekening te houden met de mogelijkheid van controle op het gebruik van ongeoorloofde middelen en medicijnen.</w:t>
      </w:r>
    </w:p>
    <w:p w14:paraId="0E2F4D6C" w14:textId="77777777" w:rsidR="00EE31BA" w:rsidRDefault="00EE31BA" w:rsidP="00EE31BA"/>
    <w:p w14:paraId="47B9E081" w14:textId="77777777" w:rsidR="00EE31BA" w:rsidRDefault="00EE31BA" w:rsidP="00EE31BA">
      <w:r>
        <w:t>Inschrijvingen kunnen alleen gedaan worden via www.equicompetition.nl</w:t>
      </w:r>
    </w:p>
    <w:p w14:paraId="40E69E83" w14:textId="77777777" w:rsidR="00EE31BA" w:rsidRDefault="00EE31BA" w:rsidP="00EE31BA">
      <w:r>
        <w:t xml:space="preserve">U hoeft geen </w:t>
      </w:r>
      <w:proofErr w:type="gramStart"/>
      <w:r>
        <w:t>KNHS inschrijfformulier</w:t>
      </w:r>
      <w:proofErr w:type="gramEnd"/>
      <w:r>
        <w:t xml:space="preserve"> in te sturen. Na inschrijving via internet ontvangt u een e-mail bevestiging. Na deze e-mail bevestiging is uw inschrijving definitief.</w:t>
      </w:r>
    </w:p>
    <w:p w14:paraId="6A5BE5C6" w14:textId="77777777" w:rsidR="00EE31BA" w:rsidRDefault="00EE31BA" w:rsidP="00EE31BA">
      <w:r>
        <w:t>Het inschrijfgeld kunt u vooraf via de bank betalen of op het wedstrijdsecretariaat.</w:t>
      </w:r>
    </w:p>
    <w:p w14:paraId="628AC321" w14:textId="77777777" w:rsidR="00EE31BA" w:rsidRDefault="00EE31BA" w:rsidP="00EE31BA">
      <w:r>
        <w:t>Als u via de bank betaalt, heeft uw geen wachttijden bij het secretariaat!</w:t>
      </w:r>
    </w:p>
    <w:p w14:paraId="006CBFE7" w14:textId="77777777" w:rsidR="00EE31BA" w:rsidRDefault="00EE31BA" w:rsidP="00EE31BA">
      <w:r>
        <w:t>Let op! Wij nemen geen biljetten van 200 en 500 euro aan!</w:t>
      </w:r>
    </w:p>
    <w:p w14:paraId="670ABE82" w14:textId="77777777" w:rsidR="00EE31BA" w:rsidRDefault="00EE31BA" w:rsidP="00EE31BA">
      <w:r>
        <w:t>Bij grote deelname kan de organisatie besluiten de sluitingsdatum te vervroegen.</w:t>
      </w:r>
    </w:p>
    <w:p w14:paraId="223B66E8" w14:textId="77777777" w:rsidR="00EE31BA" w:rsidRDefault="00EE31BA" w:rsidP="00EE31BA">
      <w:r>
        <w:t>VOL = VOL</w:t>
      </w:r>
    </w:p>
    <w:p w14:paraId="5BE7A3E0" w14:textId="77777777" w:rsidR="00EE31BA" w:rsidRDefault="00EE31BA" w:rsidP="00EE31BA">
      <w:r>
        <w:t>De sluitingsdatum voor de inschrijving is op 9 juni 2022</w:t>
      </w:r>
    </w:p>
    <w:p w14:paraId="6086C128" w14:textId="77777777" w:rsidR="00EE31BA" w:rsidRDefault="00EE31BA" w:rsidP="00EE31BA"/>
    <w:p w14:paraId="2CAD143E" w14:textId="77777777" w:rsidR="00EE31BA" w:rsidRDefault="00EE31BA" w:rsidP="00EE31BA">
      <w:r>
        <w:t xml:space="preserve">Afmeldingen moeten voor 9 juni gedaan worden. Bij afmeldingen na deze sluitingsdatum, blijft het inschrijfgeld te allen tijde verschuldigd. Conform het wedstrijdreglement art: 43. </w:t>
      </w:r>
      <w:proofErr w:type="gramStart"/>
      <w:r>
        <w:t>Bijschrijvingen /</w:t>
      </w:r>
      <w:proofErr w:type="gramEnd"/>
      <w:r>
        <w:t xml:space="preserve"> overschrijvingen worden, indien organisatorisch mogelijk, toegestaan tot uiterlijk 9 juni 2022</w:t>
      </w:r>
    </w:p>
    <w:p w14:paraId="06EE59E8" w14:textId="77777777" w:rsidR="00EE31BA" w:rsidRDefault="00EE31BA" w:rsidP="00EE31BA">
      <w:r>
        <w:t>Informatie over de wedstrijden is vindbaar op www.eindhovensemanege.nl</w:t>
      </w:r>
    </w:p>
    <w:p w14:paraId="00FBC26C" w14:textId="77777777" w:rsidR="00EE31BA" w:rsidRDefault="00EE31BA" w:rsidP="00EE31BA">
      <w:r>
        <w:t>Startlijsten vindt u vanaf 9 juni 2022 op www.equicompetition.nl.</w:t>
      </w:r>
    </w:p>
    <w:p w14:paraId="555E51FF" w14:textId="77777777" w:rsidR="00EE31BA" w:rsidRDefault="00EE31BA" w:rsidP="00EE31BA"/>
    <w:p w14:paraId="1E7C7649" w14:textId="77777777" w:rsidR="00EE31BA" w:rsidRDefault="00EE31BA" w:rsidP="00EE31BA">
      <w:r>
        <w:lastRenderedPageBreak/>
        <w:t>Parcoursbouwer: Paul Rooijmans</w:t>
      </w:r>
    </w:p>
    <w:p w14:paraId="27D29AE0" w14:textId="77777777" w:rsidR="00EE31BA" w:rsidRDefault="00EE31BA" w:rsidP="00EE31BA"/>
    <w:p w14:paraId="558C3A5F" w14:textId="77777777" w:rsidR="00EE31BA" w:rsidRDefault="00EE31BA" w:rsidP="00EE31BA">
      <w:r>
        <w:t>Met vriendelijke sportgroet,</w:t>
      </w:r>
    </w:p>
    <w:p w14:paraId="7FA834C9" w14:textId="77777777" w:rsidR="00EE31BA" w:rsidRDefault="00EE31BA" w:rsidP="00EE31BA">
      <w:r>
        <w:t>Stichting Horse Events Eindhoven</w:t>
      </w:r>
    </w:p>
    <w:p w14:paraId="72FE00E5" w14:textId="77777777" w:rsidR="00EE31BA" w:rsidRDefault="00EE31BA" w:rsidP="00EE31BA">
      <w:r>
        <w:t>E-mail: shee@eindhovensemanege.nl</w:t>
      </w:r>
    </w:p>
    <w:p w14:paraId="15755764" w14:textId="77777777" w:rsidR="00EE31BA" w:rsidRDefault="00EE31BA" w:rsidP="00EE31BA"/>
    <w:p w14:paraId="51A65717" w14:textId="77777777" w:rsidR="00EE31BA" w:rsidRDefault="00EE31BA" w:rsidP="00EE31BA">
      <w:r>
        <w:t>Privacy</w:t>
      </w:r>
    </w:p>
    <w:p w14:paraId="652B8007" w14:textId="7567FD4C" w:rsidR="008C14B5" w:rsidRDefault="00EE31BA" w:rsidP="00EE31BA">
      <w:r>
        <w:t>In verband met de nieuwe privacywet per 25 mei 2018 (Algemene Verordening Gegevensbescherming) hebben wij een privacyverklaring opgesteld waarin wij vastleggen welke gegevens we van jou verwerken en met welk doel. Deze privacyverklaring is te vinden op www.eindhovensemanege.nl/privacy</w:t>
      </w:r>
    </w:p>
    <w:sectPr w:rsidR="008C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BA"/>
    <w:rsid w:val="00003B44"/>
    <w:rsid w:val="00025409"/>
    <w:rsid w:val="00035E51"/>
    <w:rsid w:val="00062375"/>
    <w:rsid w:val="00091C5A"/>
    <w:rsid w:val="000927C0"/>
    <w:rsid w:val="000933F0"/>
    <w:rsid w:val="00114A13"/>
    <w:rsid w:val="00195AFA"/>
    <w:rsid w:val="001A23FA"/>
    <w:rsid w:val="001F56C8"/>
    <w:rsid w:val="00202471"/>
    <w:rsid w:val="0021605B"/>
    <w:rsid w:val="00220727"/>
    <w:rsid w:val="00272F1E"/>
    <w:rsid w:val="00275210"/>
    <w:rsid w:val="002A1E03"/>
    <w:rsid w:val="002A4C8D"/>
    <w:rsid w:val="002A7954"/>
    <w:rsid w:val="003A61A3"/>
    <w:rsid w:val="003C620E"/>
    <w:rsid w:val="003F11E0"/>
    <w:rsid w:val="003F60B1"/>
    <w:rsid w:val="00452538"/>
    <w:rsid w:val="00460BF8"/>
    <w:rsid w:val="004C1ECA"/>
    <w:rsid w:val="005168F4"/>
    <w:rsid w:val="00544032"/>
    <w:rsid w:val="005467D4"/>
    <w:rsid w:val="00555FB6"/>
    <w:rsid w:val="005823B7"/>
    <w:rsid w:val="00585664"/>
    <w:rsid w:val="005C6EBF"/>
    <w:rsid w:val="005E3B8A"/>
    <w:rsid w:val="005E5EA4"/>
    <w:rsid w:val="005E698E"/>
    <w:rsid w:val="005F4A40"/>
    <w:rsid w:val="006003F0"/>
    <w:rsid w:val="0062004C"/>
    <w:rsid w:val="00642C49"/>
    <w:rsid w:val="0065362E"/>
    <w:rsid w:val="00660109"/>
    <w:rsid w:val="00676E83"/>
    <w:rsid w:val="0068453C"/>
    <w:rsid w:val="00685BE6"/>
    <w:rsid w:val="00694FD9"/>
    <w:rsid w:val="006B71BF"/>
    <w:rsid w:val="00717626"/>
    <w:rsid w:val="00764D00"/>
    <w:rsid w:val="00772019"/>
    <w:rsid w:val="00793693"/>
    <w:rsid w:val="007953C6"/>
    <w:rsid w:val="007B1F80"/>
    <w:rsid w:val="00802BD7"/>
    <w:rsid w:val="00852F9A"/>
    <w:rsid w:val="008610DB"/>
    <w:rsid w:val="0086161F"/>
    <w:rsid w:val="0086429D"/>
    <w:rsid w:val="008C14B5"/>
    <w:rsid w:val="008C2714"/>
    <w:rsid w:val="008C4437"/>
    <w:rsid w:val="008C46DD"/>
    <w:rsid w:val="008F38D4"/>
    <w:rsid w:val="009461F5"/>
    <w:rsid w:val="00954945"/>
    <w:rsid w:val="00A22D36"/>
    <w:rsid w:val="00A239B4"/>
    <w:rsid w:val="00B15B6B"/>
    <w:rsid w:val="00B50EFE"/>
    <w:rsid w:val="00B52EB6"/>
    <w:rsid w:val="00B61142"/>
    <w:rsid w:val="00B939A1"/>
    <w:rsid w:val="00BA60E5"/>
    <w:rsid w:val="00BB781D"/>
    <w:rsid w:val="00BD0159"/>
    <w:rsid w:val="00BE4E70"/>
    <w:rsid w:val="00BF2345"/>
    <w:rsid w:val="00BF310F"/>
    <w:rsid w:val="00C1230B"/>
    <w:rsid w:val="00C86A9D"/>
    <w:rsid w:val="00C938DA"/>
    <w:rsid w:val="00CC551C"/>
    <w:rsid w:val="00D0053D"/>
    <w:rsid w:val="00D027CA"/>
    <w:rsid w:val="00D47F14"/>
    <w:rsid w:val="00D624E5"/>
    <w:rsid w:val="00D849D8"/>
    <w:rsid w:val="00D9789D"/>
    <w:rsid w:val="00DC6C52"/>
    <w:rsid w:val="00DD40E5"/>
    <w:rsid w:val="00E14336"/>
    <w:rsid w:val="00E50DCB"/>
    <w:rsid w:val="00E6308D"/>
    <w:rsid w:val="00E8322A"/>
    <w:rsid w:val="00ED12B6"/>
    <w:rsid w:val="00EE31BA"/>
    <w:rsid w:val="00EF5A42"/>
    <w:rsid w:val="00F04F99"/>
    <w:rsid w:val="00F12CBB"/>
    <w:rsid w:val="00F71358"/>
    <w:rsid w:val="00F8255C"/>
    <w:rsid w:val="00F95B01"/>
    <w:rsid w:val="00FD0817"/>
    <w:rsid w:val="00FE2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BAD8"/>
  <w15:docId w15:val="{D58DC5D7-EB49-4570-B2C7-B70D2A76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1836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Doorn</dc:creator>
  <cp:keywords/>
  <dc:description/>
  <cp:lastModifiedBy>Elke van Doorn</cp:lastModifiedBy>
  <cp:revision>1</cp:revision>
  <dcterms:created xsi:type="dcterms:W3CDTF">2022-03-27T11:53:00Z</dcterms:created>
  <dcterms:modified xsi:type="dcterms:W3CDTF">2022-03-27T11:53:00Z</dcterms:modified>
</cp:coreProperties>
</file>